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1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color w:val="161615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2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Pr="0032071B">
        <w:rPr>
          <w:rFonts w:ascii="Times New Roman" w:hAnsi="Times New Roman" w:cs="Times New Roman"/>
          <w:color w:val="161615"/>
          <w:sz w:val="28"/>
          <w:szCs w:val="28"/>
        </w:rPr>
        <w:t xml:space="preserve"> научно-практической конференции </w:t>
      </w:r>
    </w:p>
    <w:p w:rsidR="00615434" w:rsidRPr="003A62DE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color w:val="161615"/>
          <w:sz w:val="28"/>
          <w:szCs w:val="28"/>
        </w:rPr>
      </w:pPr>
      <w:r w:rsidRPr="003A62DE">
        <w:rPr>
          <w:rFonts w:ascii="Times New Roman" w:hAnsi="Times New Roman" w:cs="Times New Roman"/>
          <w:bCs/>
          <w:color w:val="161615"/>
          <w:sz w:val="28"/>
          <w:szCs w:val="28"/>
        </w:rPr>
        <w:t>«</w:t>
      </w:r>
      <w:r w:rsidRPr="003A62DE">
        <w:rPr>
          <w:rFonts w:ascii="Times New Roman" w:hAnsi="Times New Roman" w:cs="Times New Roman"/>
          <w:sz w:val="28"/>
          <w:szCs w:val="28"/>
        </w:rPr>
        <w:t>Уголовный процесс и криминалистика: теория, практика, дидактика</w:t>
      </w:r>
      <w:r w:rsidRPr="003A62DE">
        <w:rPr>
          <w:rFonts w:ascii="Times New Roman" w:hAnsi="Times New Roman" w:cs="Times New Roman"/>
          <w:color w:val="161615"/>
          <w:sz w:val="28"/>
          <w:szCs w:val="28"/>
        </w:rPr>
        <w:t xml:space="preserve">» </w:t>
      </w:r>
    </w:p>
    <w:p w:rsidR="00615434" w:rsidRPr="00CE683E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 декабря</w:t>
      </w:r>
      <w:r w:rsidRPr="0032071B">
        <w:rPr>
          <w:rFonts w:ascii="Times New Roman" w:hAnsi="Times New Roman" w:cs="Times New Roman"/>
          <w:sz w:val="28"/>
          <w:szCs w:val="28"/>
        </w:rPr>
        <w:t xml:space="preserve"> 2021 года)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Фамилия 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Имя 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Отчество 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Место работы (службы) (полное наименование) 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Учёная степень 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Учёное звание ____________________________________________________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Почётное звание 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Специальное звание 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071B">
        <w:rPr>
          <w:rFonts w:ascii="Times New Roman" w:hAnsi="Times New Roman" w:cs="Times New Roman"/>
          <w:sz w:val="28"/>
          <w:szCs w:val="28"/>
        </w:rPr>
        <w:t>-</w:t>
      </w:r>
      <w:r w:rsidRPr="003207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071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Тема выступления 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Тема научной статьи 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15434" w:rsidRPr="0032071B" w:rsidRDefault="00615434" w:rsidP="00615434">
      <w:pPr>
        <w:spacing w:after="0" w:line="360" w:lineRule="auto"/>
        <w:rPr>
          <w:rFonts w:ascii="Times New Roman" w:hAnsi="Times New Roman" w:cs="Times New Roman"/>
        </w:rPr>
      </w:pPr>
    </w:p>
    <w:p w:rsidR="00615434" w:rsidRPr="0032071B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Pr="0032071B" w:rsidRDefault="00615434" w:rsidP="00615434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1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научной статьи для опубликования</w:t>
      </w: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34" w:rsidRPr="00555567" w:rsidRDefault="00615434" w:rsidP="00615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55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Рукопись статьи следует направить в оргкомитет в электронном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55567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15.01.2022 (</w:t>
      </w:r>
      <w:r w:rsidRPr="005555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5555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555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555567">
        <w:rPr>
          <w:rFonts w:ascii="Times New Roman" w:hAnsi="Times New Roman" w:cs="Times New Roman"/>
          <w:color w:val="000000" w:themeColor="text1"/>
          <w:sz w:val="28"/>
          <w:szCs w:val="28"/>
        </w:rPr>
        <w:t>: nir169.mask@yandex.ru).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 xml:space="preserve">Электронная версия должна быть представлена в формате </w:t>
      </w:r>
      <w:r w:rsidRPr="0032071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2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071B">
        <w:rPr>
          <w:rFonts w:ascii="Times New Roman" w:hAnsi="Times New Roman" w:cs="Times New Roman"/>
          <w:sz w:val="28"/>
          <w:szCs w:val="28"/>
        </w:rPr>
        <w:t xml:space="preserve">с возможностью конвертирования файла в другие текстовые форматы. Графические материалы должны быть продублированы в отдельных файлах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071B">
        <w:rPr>
          <w:rFonts w:ascii="Times New Roman" w:hAnsi="Times New Roman" w:cs="Times New Roman"/>
          <w:sz w:val="28"/>
          <w:szCs w:val="28"/>
        </w:rPr>
        <w:t>с использованием табличного редактора «</w:t>
      </w:r>
      <w:proofErr w:type="spellStart"/>
      <w:r w:rsidRPr="0032071B">
        <w:rPr>
          <w:rFonts w:ascii="Times New Roman" w:hAnsi="Times New Roman" w:cs="Times New Roman"/>
          <w:sz w:val="28"/>
          <w:szCs w:val="28"/>
          <w:lang w:val="en-US"/>
        </w:rPr>
        <w:t>Ecxel</w:t>
      </w:r>
      <w:proofErr w:type="spellEnd"/>
      <w:r w:rsidRPr="0032071B">
        <w:rPr>
          <w:rFonts w:ascii="Times New Roman" w:hAnsi="Times New Roman" w:cs="Times New Roman"/>
          <w:sz w:val="28"/>
          <w:szCs w:val="28"/>
        </w:rPr>
        <w:t>», рисунки в формате «*.</w:t>
      </w:r>
      <w:r w:rsidRPr="0032071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2071B">
        <w:rPr>
          <w:rFonts w:ascii="Times New Roman" w:hAnsi="Times New Roman" w:cs="Times New Roman"/>
          <w:sz w:val="28"/>
          <w:szCs w:val="28"/>
        </w:rPr>
        <w:t xml:space="preserve">» (с разрешающей возможностью не менее 300 </w:t>
      </w:r>
      <w:proofErr w:type="spellStart"/>
      <w:r w:rsidRPr="0032071B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32071B">
        <w:rPr>
          <w:rFonts w:ascii="Times New Roman" w:hAnsi="Times New Roman" w:cs="Times New Roman"/>
          <w:sz w:val="28"/>
          <w:szCs w:val="28"/>
        </w:rPr>
        <w:t>/д).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Представленные материалы должны быть оформлены с соблюдением следующих требований: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 xml:space="preserve">- на русском языке с использованием текстового редактора </w:t>
      </w:r>
      <w:r w:rsidRPr="0032071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2071B">
        <w:rPr>
          <w:rFonts w:ascii="Times New Roman" w:hAnsi="Times New Roman" w:cs="Times New Roman"/>
          <w:sz w:val="28"/>
          <w:szCs w:val="28"/>
        </w:rPr>
        <w:t xml:space="preserve"> – шрифт </w:t>
      </w:r>
      <w:proofErr w:type="spellStart"/>
      <w:r w:rsidRPr="003207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2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2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2071B">
        <w:rPr>
          <w:rFonts w:ascii="Times New Roman" w:hAnsi="Times New Roman" w:cs="Times New Roman"/>
          <w:sz w:val="28"/>
          <w:szCs w:val="28"/>
        </w:rPr>
        <w:t>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объем материала – от 3 до 6 страниц.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размер шрифта – 14;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межстрочный интервал – 1,5;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границы полей – 2 см;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 xml:space="preserve">- без использования знаков ручного переноса, избыточных пробелов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071B">
        <w:rPr>
          <w:rFonts w:ascii="Times New Roman" w:hAnsi="Times New Roman" w:cs="Times New Roman"/>
          <w:sz w:val="28"/>
          <w:szCs w:val="28"/>
        </w:rPr>
        <w:t>и принудительного разрыва строки, а также табуляции;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сноски – постраничные, 12 шрифт, одинарный межстрочный интервал.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Оформление: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71B">
        <w:rPr>
          <w:rFonts w:ascii="Times New Roman" w:hAnsi="Times New Roman" w:cs="Times New Roman"/>
          <w:sz w:val="28"/>
          <w:szCs w:val="28"/>
        </w:rPr>
        <w:t>- инициалы, фамилия автора – в правом верхнем углу; шрифт: строчный, прямой, полужирный;</w:t>
      </w:r>
      <w:proofErr w:type="gramEnd"/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заголовок – по центру; шрифт: строчный, прямой, полужирный;</w:t>
      </w: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- аннотация (3-5 предложений);</w:t>
      </w: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- ключевые слова (5-10);</w:t>
      </w: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- текст;</w:t>
      </w: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- литература (в алфавитном порядке).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После текста установочные данные автора: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должность;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место работы (службы);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ученая степень;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ученое звание;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почётное звание;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- специальное звание.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 xml:space="preserve"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 </w:t>
      </w:r>
    </w:p>
    <w:p w:rsidR="00615434" w:rsidRPr="00555567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67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материалов статьи рекомендуется не ниже 60%.</w:t>
      </w:r>
    </w:p>
    <w:p w:rsidR="00615434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71B">
        <w:rPr>
          <w:rFonts w:ascii="Times New Roman" w:hAnsi="Times New Roman" w:cs="Times New Roman"/>
          <w:i/>
          <w:sz w:val="28"/>
          <w:szCs w:val="28"/>
        </w:rPr>
        <w:t>Образец оформления статьи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1B">
        <w:rPr>
          <w:rFonts w:ascii="Times New Roman" w:hAnsi="Times New Roman" w:cs="Times New Roman"/>
          <w:b/>
          <w:sz w:val="28"/>
          <w:szCs w:val="28"/>
        </w:rPr>
        <w:t>П.П. Петров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1B">
        <w:rPr>
          <w:rFonts w:ascii="Times New Roman" w:hAnsi="Times New Roman" w:cs="Times New Roman"/>
          <w:b/>
          <w:sz w:val="28"/>
          <w:szCs w:val="28"/>
        </w:rPr>
        <w:t>Квалификация преступлений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Аннотация (3-5 предложений).</w:t>
      </w: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Ключевые слова (5-10).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ТЕКСТ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71B">
        <w:rPr>
          <w:rFonts w:ascii="Times New Roman" w:hAnsi="Times New Roman" w:cs="Times New Roman"/>
          <w:i/>
          <w:sz w:val="28"/>
          <w:szCs w:val="28"/>
        </w:rPr>
        <w:t>либо</w:t>
      </w: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:rsidR="00615434" w:rsidRPr="0032071B" w:rsidRDefault="00615434" w:rsidP="006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2071B">
        <w:rPr>
          <w:sz w:val="28"/>
          <w:szCs w:val="28"/>
        </w:rPr>
        <w:t>Литература (в алфавитном порядке).</w:t>
      </w: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5434" w:rsidRPr="0032071B" w:rsidRDefault="00615434" w:rsidP="0061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71B">
        <w:rPr>
          <w:rFonts w:ascii="Times New Roman" w:hAnsi="Times New Roman" w:cs="Times New Roman"/>
          <w:sz w:val="28"/>
          <w:szCs w:val="28"/>
          <w:u w:val="single"/>
        </w:rPr>
        <w:t>Образец оформления сносок</w:t>
      </w:r>
    </w:p>
    <w:p w:rsidR="00615434" w:rsidRPr="0032071B" w:rsidRDefault="00615434" w:rsidP="0061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34" w:rsidRPr="0032071B" w:rsidRDefault="00615434" w:rsidP="006154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2071B">
        <w:rPr>
          <w:sz w:val="28"/>
          <w:szCs w:val="28"/>
        </w:rPr>
        <w:t>Федеральный закон от 28.12.2010 № 403-ФЗ (ред. от 21.11.2011) «О Следственном комитете Российской Федерации» // СЗ РФ. 2011. № 1. Ст. 15.</w:t>
      </w:r>
    </w:p>
    <w:p w:rsidR="00615434" w:rsidRPr="0032071B" w:rsidRDefault="00615434" w:rsidP="00615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1B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615434" w:rsidRPr="0032071B" w:rsidRDefault="00615434" w:rsidP="00615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71B">
        <w:rPr>
          <w:rFonts w:ascii="Times New Roman" w:hAnsi="Times New Roman" w:cs="Times New Roman"/>
          <w:sz w:val="28"/>
          <w:szCs w:val="28"/>
        </w:rPr>
        <w:t>Бертовский</w:t>
      </w:r>
      <w:proofErr w:type="spellEnd"/>
      <w:r w:rsidRPr="0032071B">
        <w:rPr>
          <w:rFonts w:ascii="Times New Roman" w:hAnsi="Times New Roman" w:cs="Times New Roman"/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:rsidR="00615434" w:rsidRPr="0032071B" w:rsidRDefault="00615434" w:rsidP="006154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2071B">
        <w:rPr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615434" w:rsidRPr="0032071B" w:rsidRDefault="00615434" w:rsidP="006154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32071B">
        <w:rPr>
          <w:sz w:val="28"/>
          <w:szCs w:val="28"/>
        </w:rPr>
        <w:t xml:space="preserve">Официальный интернет-портал правовой информации. </w:t>
      </w:r>
      <w:r w:rsidRPr="0032071B">
        <w:rPr>
          <w:sz w:val="28"/>
          <w:szCs w:val="28"/>
          <w:lang w:val="en-US"/>
        </w:rPr>
        <w:t>URL: www.pravo.gov.ru.</w:t>
      </w:r>
    </w:p>
    <w:p w:rsidR="00615434" w:rsidRPr="0032071B" w:rsidRDefault="00615434" w:rsidP="006154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615434" w:rsidRPr="0032071B" w:rsidRDefault="00615434" w:rsidP="006154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E67F2E" w:rsidRPr="00615434" w:rsidRDefault="00E67F2E">
      <w:pPr>
        <w:rPr>
          <w:lang w:val="en-US"/>
        </w:rPr>
      </w:pPr>
      <w:bookmarkStart w:id="0" w:name="_GoBack"/>
      <w:bookmarkEnd w:id="0"/>
    </w:p>
    <w:sectPr w:rsidR="00E67F2E" w:rsidRPr="0061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34"/>
    <w:rsid w:val="00615434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5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5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1</cp:revision>
  <dcterms:created xsi:type="dcterms:W3CDTF">2021-11-22T11:45:00Z</dcterms:created>
  <dcterms:modified xsi:type="dcterms:W3CDTF">2021-11-22T11:45:00Z</dcterms:modified>
</cp:coreProperties>
</file>